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07" w:rsidRPr="00B078F8" w:rsidRDefault="00140B07" w:rsidP="00140B0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id-ID"/>
        </w:rPr>
      </w:pPr>
      <w:r w:rsidRPr="00B078F8">
        <w:rPr>
          <w:rFonts w:ascii="Bookman Old Style" w:hAnsi="Bookman Old Style"/>
          <w:b/>
          <w:sz w:val="36"/>
          <w:szCs w:val="36"/>
        </w:rPr>
        <w:t xml:space="preserve">SOP </w:t>
      </w:r>
      <w:r w:rsidR="00526F78" w:rsidRPr="00B078F8">
        <w:rPr>
          <w:rFonts w:ascii="Bookman Old Style" w:hAnsi="Bookman Old Style"/>
          <w:b/>
          <w:sz w:val="36"/>
          <w:szCs w:val="36"/>
          <w:lang w:val="id-ID"/>
        </w:rPr>
        <w:t>PEMANFAATAN NIK, DATA KEPENDUDUKAN,</w:t>
      </w:r>
    </w:p>
    <w:p w:rsidR="00A8216A" w:rsidRPr="00B078F8" w:rsidRDefault="00526F78" w:rsidP="00140B0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id-ID"/>
        </w:rPr>
      </w:pPr>
      <w:r w:rsidRPr="00B078F8">
        <w:rPr>
          <w:rFonts w:ascii="Bookman Old Style" w:hAnsi="Bookman Old Style"/>
          <w:b/>
          <w:sz w:val="36"/>
          <w:szCs w:val="36"/>
          <w:lang w:val="id-ID"/>
        </w:rPr>
        <w:t xml:space="preserve">KTP-el MELALUI PEMBERIAN HAK AKSES </w:t>
      </w:r>
    </w:p>
    <w:p w:rsidR="000C6523" w:rsidRPr="00526F78" w:rsidRDefault="00526F78" w:rsidP="00140B07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6"/>
          <w:szCs w:val="36"/>
          <w:lang w:val="id-ID"/>
        </w:rPr>
      </w:pPr>
      <w:r w:rsidRPr="00B078F8">
        <w:rPr>
          <w:rFonts w:ascii="Bookman Old Style" w:hAnsi="Bookman Old Style"/>
          <w:b/>
          <w:sz w:val="36"/>
          <w:szCs w:val="36"/>
          <w:lang w:val="id-ID"/>
        </w:rPr>
        <w:t>DATA</w:t>
      </w:r>
      <w:r w:rsidR="00A8216A" w:rsidRPr="00B078F8">
        <w:rPr>
          <w:rFonts w:ascii="Bookman Old Style" w:hAnsi="Bookman Old Style"/>
          <w:b/>
          <w:sz w:val="36"/>
          <w:szCs w:val="36"/>
          <w:lang w:val="id-ID"/>
        </w:rPr>
        <w:t xml:space="preserve"> KEPENDUDUKAN</w:t>
      </w:r>
    </w:p>
    <w:p w:rsidR="009C03C5" w:rsidRPr="009C03C5" w:rsidRDefault="009C03C5" w:rsidP="009C03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C03C5" w:rsidRPr="00564F05" w:rsidRDefault="00526F78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</w:t>
      </w:r>
      <w:r>
        <w:rPr>
          <w:rFonts w:ascii="Bookman Old Style" w:hAnsi="Bookman Old Style"/>
          <w:b/>
          <w:sz w:val="28"/>
          <w:szCs w:val="28"/>
          <w:lang w:val="id-ID"/>
        </w:rPr>
        <w:t xml:space="preserve">IMPINAN LEMBAGA PENGGUNA TINGKAT PROVINSI </w:t>
      </w:r>
      <w:r w:rsidR="00BD4638" w:rsidRPr="00564F05">
        <w:rPr>
          <w:rFonts w:ascii="Bookman Old Style" w:hAnsi="Bookman Old Style"/>
          <w:b/>
          <w:sz w:val="28"/>
          <w:szCs w:val="28"/>
        </w:rPr>
        <w:t xml:space="preserve">MENGAJUKAN 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>PE</w:t>
      </w:r>
      <w:r w:rsidR="00BD4638" w:rsidRPr="00564F05">
        <w:rPr>
          <w:rFonts w:ascii="Bookman Old Style" w:hAnsi="Bookman Old Style"/>
          <w:b/>
          <w:sz w:val="28"/>
          <w:szCs w:val="28"/>
        </w:rPr>
        <w:t xml:space="preserve">RMOHONAN 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 xml:space="preserve">PERMINTAAN IZIN SECARA TERTULIS </w:t>
      </w:r>
      <w:r w:rsidR="00BD4638" w:rsidRPr="00564F05">
        <w:rPr>
          <w:rFonts w:ascii="Bookman Old Style" w:hAnsi="Bookman Old Style"/>
          <w:b/>
          <w:sz w:val="28"/>
          <w:szCs w:val="28"/>
        </w:rPr>
        <w:t>KE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>PADA</w:t>
      </w:r>
      <w:r w:rsidR="00BD4638" w:rsidRPr="00564F05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id-ID"/>
        </w:rPr>
        <w:t>GUBERNUR.</w:t>
      </w:r>
    </w:p>
    <w:p w:rsidR="00BD4638" w:rsidRPr="00526F78" w:rsidRDefault="00140B07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 xml:space="preserve">PEMBERIAN IZIN PEMANFAATAN OLEH </w:t>
      </w:r>
      <w:r w:rsidR="00526F78">
        <w:rPr>
          <w:rFonts w:ascii="Bookman Old Style" w:hAnsi="Bookman Old Style"/>
          <w:b/>
          <w:sz w:val="28"/>
          <w:szCs w:val="28"/>
          <w:lang w:val="id-ID"/>
        </w:rPr>
        <w:t>GUBERN</w:t>
      </w:r>
      <w:bookmarkStart w:id="0" w:name="_GoBack"/>
      <w:bookmarkEnd w:id="0"/>
      <w:r w:rsidR="00526F78">
        <w:rPr>
          <w:rFonts w:ascii="Bookman Old Style" w:hAnsi="Bookman Old Style"/>
          <w:b/>
          <w:sz w:val="28"/>
          <w:szCs w:val="28"/>
          <w:lang w:val="id-ID"/>
        </w:rPr>
        <w:t>UR KEPADA LEMBAGA PENGGUNA TINGKAT PROVINSI.</w:t>
      </w:r>
    </w:p>
    <w:p w:rsidR="00526F78" w:rsidRPr="00526F78" w:rsidRDefault="00526F78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>PENANDATANGANAN PERJANJIAN KERJASAMA ANTARA KEPALA DINAS PENGENDALIAN PENDUDUK, KB, DUKCAPIL PROV. SUMATERA BARAT DENGAN KEPALA/PIMPINAN LEMBAGA PENGGUNA TINGKAT PROVINSI.</w:t>
      </w:r>
    </w:p>
    <w:p w:rsidR="00526F78" w:rsidRPr="00526F78" w:rsidRDefault="00526F78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>PEMBENTUKAN TIM TEKNIS OLEH LEMBAGA PENGGUNA YANG SUDAH MENANDATANGANI PERJANJIAN KERJASAMA.</w:t>
      </w:r>
    </w:p>
    <w:p w:rsidR="00526F78" w:rsidRPr="00140B07" w:rsidRDefault="00526F78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 xml:space="preserve">PEMBERIAN HAK AKSES OLEH GUBERNUR BERDASARKAN PERMINTAAN DARI LEMBAGA PENGGUNA YANG SUDAH MENANDATANGANI PERJANJIAN KERJASAMA. </w:t>
      </w:r>
    </w:p>
    <w:p w:rsidR="00564F05" w:rsidRPr="00140B07" w:rsidRDefault="00564F05" w:rsidP="00140B07">
      <w:pPr>
        <w:jc w:val="both"/>
        <w:rPr>
          <w:rFonts w:ascii="Bookman Old Style" w:hAnsi="Bookman Old Style"/>
          <w:b/>
          <w:sz w:val="24"/>
          <w:szCs w:val="24"/>
          <w:lang w:val="id-ID"/>
        </w:rPr>
      </w:pPr>
    </w:p>
    <w:p w:rsidR="00564F05" w:rsidRDefault="00564F05" w:rsidP="00C5795C">
      <w:pPr>
        <w:pStyle w:val="ListParagraph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:rsidR="00564F05" w:rsidRPr="00564F05" w:rsidRDefault="00564F05" w:rsidP="00C5795C">
      <w:pPr>
        <w:pStyle w:val="ListParagraph"/>
        <w:ind w:left="0"/>
        <w:jc w:val="center"/>
        <w:rPr>
          <w:rFonts w:ascii="Bodoni MT Black" w:hAnsi="Bodoni MT Black"/>
          <w:b/>
          <w:sz w:val="32"/>
          <w:szCs w:val="32"/>
        </w:rPr>
      </w:pPr>
      <w:r w:rsidRPr="00564F05">
        <w:rPr>
          <w:rFonts w:ascii="Bodoni MT Black" w:hAnsi="Bodoni MT Black"/>
          <w:b/>
          <w:sz w:val="32"/>
          <w:szCs w:val="32"/>
        </w:rPr>
        <w:t xml:space="preserve"> </w:t>
      </w:r>
    </w:p>
    <w:p w:rsidR="00564F05" w:rsidRP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u w:val="single"/>
          <w:lang w:val="id-ID"/>
        </w:rPr>
      </w:pPr>
      <w:r w:rsidRPr="002D2D96">
        <w:rPr>
          <w:rFonts w:ascii="Bodoni MT Black" w:hAnsi="Bodoni MT Black"/>
          <w:b/>
          <w:sz w:val="28"/>
          <w:szCs w:val="28"/>
          <w:u w:val="single"/>
          <w:lang w:val="id-ID"/>
        </w:rPr>
        <w:t>JANGKA WAKTU PELAYANAN :</w:t>
      </w:r>
    </w:p>
    <w:p w:rsid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  <w:r>
        <w:rPr>
          <w:rFonts w:ascii="Bodoni MT Black" w:hAnsi="Bodoni MT Black"/>
          <w:b/>
          <w:sz w:val="28"/>
          <w:szCs w:val="28"/>
          <w:lang w:val="id-ID"/>
        </w:rPr>
        <w:t>45 (EMPAT PULUH LIMA) HARI KERJA</w:t>
      </w:r>
    </w:p>
    <w:p w:rsid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  <w:r>
        <w:rPr>
          <w:rFonts w:ascii="Bodoni MT Black" w:hAnsi="Bodoni MT Black"/>
          <w:b/>
          <w:sz w:val="28"/>
          <w:szCs w:val="28"/>
          <w:lang w:val="id-ID"/>
        </w:rPr>
        <w:t>Catt : Sampai dengan Penandatanganan PKS</w:t>
      </w:r>
    </w:p>
    <w:p w:rsidR="002D2D96" w:rsidRPr="002D2D96" w:rsidRDefault="002D2D9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564F05" w:rsidRDefault="00564F05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P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sectPr w:rsidR="009128A6" w:rsidSect="009C03C5">
      <w:pgSz w:w="12242" w:h="20163" w:code="5"/>
      <w:pgMar w:top="1701" w:right="1304" w:bottom="255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171"/>
    <w:multiLevelType w:val="hybridMultilevel"/>
    <w:tmpl w:val="181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703FF"/>
    <w:multiLevelType w:val="hybridMultilevel"/>
    <w:tmpl w:val="FE7E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45E64"/>
    <w:multiLevelType w:val="hybridMultilevel"/>
    <w:tmpl w:val="0C1E1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C5183"/>
    <w:multiLevelType w:val="hybridMultilevel"/>
    <w:tmpl w:val="927C3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159716C"/>
    <w:multiLevelType w:val="hybridMultilevel"/>
    <w:tmpl w:val="E24C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87B71"/>
    <w:multiLevelType w:val="hybridMultilevel"/>
    <w:tmpl w:val="00E6B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E"/>
    <w:rsid w:val="00140B07"/>
    <w:rsid w:val="0024081A"/>
    <w:rsid w:val="002D2D96"/>
    <w:rsid w:val="0032178D"/>
    <w:rsid w:val="004D539A"/>
    <w:rsid w:val="00526F78"/>
    <w:rsid w:val="00564F05"/>
    <w:rsid w:val="00763A91"/>
    <w:rsid w:val="00865E4B"/>
    <w:rsid w:val="009128A6"/>
    <w:rsid w:val="009835D7"/>
    <w:rsid w:val="009A595E"/>
    <w:rsid w:val="009C03C5"/>
    <w:rsid w:val="00A75058"/>
    <w:rsid w:val="00A8216A"/>
    <w:rsid w:val="00B078F8"/>
    <w:rsid w:val="00BD2278"/>
    <w:rsid w:val="00BD4638"/>
    <w:rsid w:val="00C25918"/>
    <w:rsid w:val="00C5795C"/>
    <w:rsid w:val="00CF7D88"/>
    <w:rsid w:val="00DE5412"/>
    <w:rsid w:val="00E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user_-</dc:creator>
  <cp:lastModifiedBy>ASUS</cp:lastModifiedBy>
  <cp:revision>4</cp:revision>
  <cp:lastPrinted>2017-05-18T03:53:00Z</cp:lastPrinted>
  <dcterms:created xsi:type="dcterms:W3CDTF">2017-05-09T08:09:00Z</dcterms:created>
  <dcterms:modified xsi:type="dcterms:W3CDTF">2017-05-18T03:57:00Z</dcterms:modified>
</cp:coreProperties>
</file>