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83" w:rsidRPr="00533A80" w:rsidRDefault="00EB7B74" w:rsidP="00EB7B74">
      <w:pPr>
        <w:jc w:val="center"/>
        <w:rPr>
          <w:b/>
          <w:sz w:val="28"/>
          <w:szCs w:val="28"/>
        </w:rPr>
      </w:pPr>
      <w:r w:rsidRPr="00533A80">
        <w:rPr>
          <w:b/>
          <w:sz w:val="28"/>
          <w:szCs w:val="28"/>
        </w:rPr>
        <w:t>INDIKATOR KINERJA UTAMA</w:t>
      </w:r>
    </w:p>
    <w:p w:rsidR="00533A80" w:rsidRDefault="00533A80" w:rsidP="00FF75AC">
      <w:bookmarkStart w:id="0" w:name="_GoBack"/>
      <w:bookmarkEnd w:id="0"/>
    </w:p>
    <w:p w:rsidR="00EB7B74" w:rsidRDefault="00EB7B74" w:rsidP="00EB7B74">
      <w:pPr>
        <w:pStyle w:val="ListParagraph"/>
        <w:numPr>
          <w:ilvl w:val="0"/>
          <w:numId w:val="1"/>
        </w:numPr>
        <w:tabs>
          <w:tab w:val="left" w:pos="426"/>
          <w:tab w:val="left" w:pos="2268"/>
          <w:tab w:val="left" w:pos="2410"/>
        </w:tabs>
        <w:ind w:left="2410" w:hanging="2268"/>
        <w:contextualSpacing w:val="0"/>
        <w:jc w:val="both"/>
      </w:pPr>
      <w:r>
        <w:t>INSTANSI</w:t>
      </w:r>
      <w:r>
        <w:tab/>
        <w:t>:</w:t>
      </w:r>
      <w:r>
        <w:tab/>
        <w:t>Biro Bina Mental dan Kesejahteraan Rakyat Sekretariat Daerah Provinsi Sumatera Barat.</w:t>
      </w:r>
    </w:p>
    <w:p w:rsidR="00EB7B74" w:rsidRDefault="00EB7B74" w:rsidP="00EB7B74">
      <w:pPr>
        <w:pStyle w:val="ListParagraph"/>
        <w:numPr>
          <w:ilvl w:val="0"/>
          <w:numId w:val="1"/>
        </w:numPr>
        <w:tabs>
          <w:tab w:val="left" w:pos="426"/>
          <w:tab w:val="left" w:pos="2268"/>
          <w:tab w:val="left" w:pos="2410"/>
        </w:tabs>
        <w:ind w:left="2410" w:hanging="2268"/>
        <w:contextualSpacing w:val="0"/>
        <w:jc w:val="both"/>
      </w:pPr>
      <w:r>
        <w:t>TUGAS</w:t>
      </w:r>
      <w:r>
        <w:tab/>
        <w:t>:</w:t>
      </w:r>
      <w:r>
        <w:tab/>
        <w:t>Menyelenggarakan perumusan bahan kebijakan umum dan pengoordinasian, fasilitasi, pelaporan serta evaluasi bina mental, pengembangan generasi muda serta kesejahteraan rakyat.</w:t>
      </w:r>
    </w:p>
    <w:p w:rsidR="00EB7B74" w:rsidRDefault="00E36A6F" w:rsidP="00E36A6F">
      <w:pPr>
        <w:pStyle w:val="ListParagraph"/>
        <w:numPr>
          <w:ilvl w:val="0"/>
          <w:numId w:val="1"/>
        </w:numPr>
        <w:tabs>
          <w:tab w:val="left" w:pos="426"/>
          <w:tab w:val="left" w:pos="2268"/>
          <w:tab w:val="left" w:pos="2410"/>
          <w:tab w:val="left" w:pos="2694"/>
        </w:tabs>
        <w:ind w:left="2694" w:hanging="2552"/>
        <w:contextualSpacing w:val="0"/>
        <w:jc w:val="both"/>
      </w:pPr>
      <w:r>
        <w:t>FUNGSI</w:t>
      </w:r>
      <w:r>
        <w:tab/>
        <w:t>:</w:t>
      </w:r>
      <w:r>
        <w:tab/>
        <w:t>a.</w:t>
      </w:r>
      <w:r>
        <w:tab/>
      </w:r>
      <w:r w:rsidR="00EB7B74">
        <w:t>Penyelenggaraan perumusan bahan kebijakan umum bina mental, pengembangan generasi muda serta kesejahteraan rakyat</w:t>
      </w:r>
    </w:p>
    <w:p w:rsidR="00EB7B74" w:rsidRDefault="00EB7B74" w:rsidP="00E36A6F">
      <w:pPr>
        <w:pStyle w:val="ListParagraph"/>
        <w:tabs>
          <w:tab w:val="left" w:pos="426"/>
          <w:tab w:val="left" w:pos="2268"/>
        </w:tabs>
        <w:ind w:left="2694" w:hanging="284"/>
        <w:contextualSpacing w:val="0"/>
        <w:jc w:val="both"/>
      </w:pPr>
      <w:r>
        <w:t>b. Penyelenggaraan pengoordinasi dan fasilitasi</w:t>
      </w:r>
      <w:r w:rsidR="00E36A6F">
        <w:t xml:space="preserve"> bina mental, pengembangan generasi muda serta kesejahteraan rakyat</w:t>
      </w:r>
    </w:p>
    <w:p w:rsidR="00E36A6F" w:rsidRDefault="00E36A6F" w:rsidP="00C97F5F">
      <w:pPr>
        <w:pStyle w:val="ListParagraph"/>
        <w:tabs>
          <w:tab w:val="left" w:pos="426"/>
          <w:tab w:val="left" w:pos="2268"/>
        </w:tabs>
        <w:ind w:left="2694" w:hanging="284"/>
        <w:contextualSpacing w:val="0"/>
        <w:jc w:val="both"/>
      </w:pPr>
      <w:r>
        <w:t>c.</w:t>
      </w:r>
      <w:r>
        <w:tab/>
        <w:t>Penyelenggaran pelaporan dan evaluasi bina mental, pengembangan generasi muda serta kesejahteraan rakyat</w:t>
      </w:r>
    </w:p>
    <w:p w:rsidR="00EB7B74" w:rsidRDefault="00E36A6F" w:rsidP="00E36A6F">
      <w:pPr>
        <w:pStyle w:val="ListParagraph"/>
        <w:numPr>
          <w:ilvl w:val="0"/>
          <w:numId w:val="1"/>
        </w:numPr>
        <w:tabs>
          <w:tab w:val="left" w:pos="1560"/>
        </w:tabs>
        <w:ind w:left="426" w:hanging="284"/>
        <w:jc w:val="both"/>
      </w:pPr>
      <w:r>
        <w:t>INDIKATOR KINERJA UTAMA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5387"/>
      </w:tblGrid>
      <w:tr w:rsidR="00DD5B1D" w:rsidTr="0078719F">
        <w:tc>
          <w:tcPr>
            <w:tcW w:w="2268" w:type="dxa"/>
          </w:tcPr>
          <w:p w:rsidR="005F625A" w:rsidRDefault="005F625A" w:rsidP="00E36A6F">
            <w:pPr>
              <w:pStyle w:val="ListParagraph"/>
              <w:tabs>
                <w:tab w:val="left" w:pos="1560"/>
              </w:tabs>
              <w:ind w:left="0"/>
              <w:jc w:val="center"/>
            </w:pPr>
            <w:r>
              <w:t>SASARAN STRATEGIS</w:t>
            </w:r>
          </w:p>
        </w:tc>
        <w:tc>
          <w:tcPr>
            <w:tcW w:w="2268" w:type="dxa"/>
          </w:tcPr>
          <w:p w:rsidR="005F625A" w:rsidRDefault="005F625A" w:rsidP="00E36A6F">
            <w:pPr>
              <w:pStyle w:val="ListParagraph"/>
              <w:tabs>
                <w:tab w:val="left" w:pos="1560"/>
              </w:tabs>
              <w:ind w:left="0"/>
              <w:jc w:val="center"/>
            </w:pPr>
            <w:r>
              <w:t>INDIKATOR KINERJA UTAMA</w:t>
            </w:r>
          </w:p>
        </w:tc>
        <w:tc>
          <w:tcPr>
            <w:tcW w:w="5387" w:type="dxa"/>
          </w:tcPr>
          <w:p w:rsidR="005F625A" w:rsidRDefault="005F625A" w:rsidP="00E36A6F">
            <w:pPr>
              <w:pStyle w:val="ListParagraph"/>
              <w:tabs>
                <w:tab w:val="left" w:pos="1560"/>
              </w:tabs>
              <w:ind w:left="0"/>
              <w:jc w:val="center"/>
            </w:pPr>
            <w:r>
              <w:t>FORMULASI PENGUKURAN</w:t>
            </w:r>
          </w:p>
        </w:tc>
      </w:tr>
      <w:tr w:rsidR="00DD5B1D" w:rsidTr="0078719F">
        <w:tc>
          <w:tcPr>
            <w:tcW w:w="2268" w:type="dxa"/>
          </w:tcPr>
          <w:p w:rsidR="005F625A" w:rsidRDefault="005F625A" w:rsidP="00533A80">
            <w:pPr>
              <w:pStyle w:val="ListParagraph"/>
              <w:tabs>
                <w:tab w:val="left" w:pos="1560"/>
              </w:tabs>
              <w:spacing w:after="40"/>
              <w:ind w:left="0"/>
              <w:contextualSpacing w:val="0"/>
            </w:pPr>
            <w:r w:rsidRPr="00CD0650">
              <w:rPr>
                <w:rFonts w:ascii="Cambria" w:hAnsi="Cambria"/>
                <w:color w:val="000000"/>
                <w:lang w:val="sv-SE"/>
              </w:rPr>
              <w:t>Terwujudnya peningkatan layanan bidang sosial, budaya, agama, kesehatan dan pendidikan serta kepemudaan</w:t>
            </w:r>
          </w:p>
        </w:tc>
        <w:tc>
          <w:tcPr>
            <w:tcW w:w="2268" w:type="dxa"/>
          </w:tcPr>
          <w:p w:rsidR="005F625A" w:rsidRDefault="005F625A" w:rsidP="00533A80">
            <w:pPr>
              <w:pStyle w:val="ListParagraph"/>
              <w:tabs>
                <w:tab w:val="left" w:pos="1560"/>
              </w:tabs>
              <w:spacing w:after="40"/>
              <w:ind w:left="0"/>
              <w:contextualSpacing w:val="0"/>
            </w:pPr>
            <w:r w:rsidRPr="00CD0650">
              <w:rPr>
                <w:rFonts w:ascii="Cambria" w:hAnsi="Cambria" w:cs="Tahoma"/>
                <w:bCs/>
              </w:rPr>
              <w:t>Penduduk yang mendaftar dan mendapatkan porsi berangkat haji.</w:t>
            </w:r>
          </w:p>
        </w:tc>
        <w:tc>
          <w:tcPr>
            <w:tcW w:w="5387" w:type="dxa"/>
          </w:tcPr>
          <w:p w:rsidR="00DE28D2" w:rsidRDefault="00DE28D2" w:rsidP="00A50662">
            <w:pPr>
              <w:pStyle w:val="ListParagraph"/>
              <w:tabs>
                <w:tab w:val="left" w:pos="1560"/>
              </w:tabs>
              <w:ind w:left="0"/>
              <w:contextualSpacing w:val="0"/>
              <w:jc w:val="both"/>
              <w:rPr>
                <w:sz w:val="28"/>
                <w:szCs w:val="28"/>
                <w:vertAlign w:val="subscript"/>
              </w:rPr>
            </w:pPr>
            <w:r w:rsidRPr="0078719F">
              <w:rPr>
                <w:rFonts w:cstheme="minorHAnsi"/>
                <w:sz w:val="18"/>
                <w:szCs w:val="18"/>
              </w:rPr>
              <w:t>∑</w:t>
            </w:r>
            <w:r w:rsidRPr="0078719F">
              <w:rPr>
                <w:sz w:val="18"/>
                <w:szCs w:val="18"/>
              </w:rPr>
              <w:t xml:space="preserve"> </w:t>
            </w:r>
            <w:r w:rsidR="0078719F" w:rsidRPr="0078719F">
              <w:rPr>
                <w:sz w:val="18"/>
                <w:szCs w:val="18"/>
                <w:u w:val="single"/>
              </w:rPr>
              <w:t>Porsi</w:t>
            </w:r>
            <w:r w:rsidRPr="0078719F">
              <w:rPr>
                <w:sz w:val="18"/>
                <w:szCs w:val="18"/>
                <w:u w:val="single"/>
              </w:rPr>
              <w:t xml:space="preserve"> keberangkatan haji</w:t>
            </w:r>
            <w:r w:rsidR="00A50662" w:rsidRPr="0078719F">
              <w:rPr>
                <w:sz w:val="18"/>
                <w:szCs w:val="18"/>
                <w:u w:val="single"/>
              </w:rPr>
              <w:t xml:space="preserve"> </w:t>
            </w:r>
            <w:r w:rsidR="00DD5B1D" w:rsidRPr="0078719F">
              <w:rPr>
                <w:sz w:val="18"/>
                <w:szCs w:val="18"/>
                <w:u w:val="single"/>
              </w:rPr>
              <w:t>Sumbar</w:t>
            </w:r>
            <w:r w:rsidR="0078719F" w:rsidRPr="0078719F">
              <w:rPr>
                <w:sz w:val="18"/>
                <w:szCs w:val="18"/>
                <w:u w:val="single"/>
              </w:rPr>
              <w:t xml:space="preserve"> Tahun ke </w:t>
            </w:r>
            <w:r w:rsidR="0078719F" w:rsidRPr="0078719F">
              <w:rPr>
                <w:sz w:val="16"/>
                <w:szCs w:val="16"/>
                <w:u w:val="single"/>
              </w:rPr>
              <w:t>N</w:t>
            </w:r>
            <w:r w:rsidR="0078719F">
              <w:rPr>
                <w:sz w:val="16"/>
                <w:szCs w:val="16"/>
                <w:u w:val="single"/>
              </w:rPr>
              <w:t xml:space="preserve">                            </w:t>
            </w:r>
            <w:r w:rsidR="0078719F">
              <w:t xml:space="preserve">  </w:t>
            </w:r>
            <w:r w:rsidR="00A50662" w:rsidRPr="00A50662">
              <w:rPr>
                <w:sz w:val="28"/>
                <w:szCs w:val="28"/>
                <w:vertAlign w:val="subscript"/>
              </w:rPr>
              <w:t>X</w:t>
            </w:r>
            <w:r w:rsidR="00A50662">
              <w:rPr>
                <w:sz w:val="28"/>
                <w:szCs w:val="28"/>
                <w:vertAlign w:val="subscript"/>
              </w:rPr>
              <w:t xml:space="preserve"> </w:t>
            </w:r>
            <w:r w:rsidR="00A50662" w:rsidRPr="00A50662">
              <w:rPr>
                <w:sz w:val="28"/>
                <w:szCs w:val="28"/>
                <w:vertAlign w:val="subscript"/>
              </w:rPr>
              <w:t>100 %</w:t>
            </w:r>
          </w:p>
          <w:p w:rsidR="00A50662" w:rsidRPr="0078719F" w:rsidRDefault="00A50662" w:rsidP="00A50662">
            <w:pPr>
              <w:pStyle w:val="ListParagraph"/>
              <w:tabs>
                <w:tab w:val="left" w:pos="1560"/>
              </w:tabs>
              <w:ind w:left="0"/>
              <w:contextualSpacing w:val="0"/>
              <w:jc w:val="both"/>
              <w:rPr>
                <w:sz w:val="18"/>
                <w:szCs w:val="18"/>
              </w:rPr>
            </w:pPr>
            <w:r w:rsidRPr="0078719F">
              <w:rPr>
                <w:rFonts w:cstheme="minorHAnsi"/>
                <w:sz w:val="18"/>
                <w:szCs w:val="18"/>
              </w:rPr>
              <w:t>∑</w:t>
            </w:r>
            <w:r w:rsidR="0078719F" w:rsidRPr="0078719F">
              <w:rPr>
                <w:rFonts w:cstheme="minorHAnsi"/>
                <w:sz w:val="18"/>
                <w:szCs w:val="18"/>
              </w:rPr>
              <w:t xml:space="preserve"> </w:t>
            </w:r>
            <w:r w:rsidRPr="0078719F">
              <w:rPr>
                <w:rFonts w:cstheme="minorHAnsi"/>
                <w:sz w:val="18"/>
                <w:szCs w:val="18"/>
              </w:rPr>
              <w:t>Penduduk yang mendaftar haji</w:t>
            </w:r>
            <w:r w:rsidR="0078719F" w:rsidRPr="0078719F">
              <w:rPr>
                <w:rFonts w:cstheme="minorHAnsi"/>
                <w:sz w:val="18"/>
                <w:szCs w:val="18"/>
              </w:rPr>
              <w:t xml:space="preserve"> belum berangkat tahun ke N</w:t>
            </w:r>
          </w:p>
          <w:p w:rsidR="00DE28D2" w:rsidRPr="00DE28D2" w:rsidRDefault="00DE28D2" w:rsidP="00E36A6F">
            <w:pPr>
              <w:pStyle w:val="ListParagraph"/>
              <w:tabs>
                <w:tab w:val="left" w:pos="1560"/>
              </w:tabs>
              <w:ind w:left="0"/>
              <w:jc w:val="both"/>
              <w:rPr>
                <w:u w:val="single"/>
              </w:rPr>
            </w:pPr>
            <w:r>
              <w:rPr>
                <w:sz w:val="2"/>
                <w:szCs w:val="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F625A" w:rsidRPr="00DE28D2" w:rsidRDefault="00DE28D2" w:rsidP="00DE28D2">
            <w:pPr>
              <w:pStyle w:val="ListParagraph"/>
              <w:tabs>
                <w:tab w:val="left" w:pos="1560"/>
              </w:tabs>
              <w:ind w:left="0"/>
              <w:jc w:val="both"/>
              <w:rPr>
                <w:sz w:val="10"/>
                <w:szCs w:val="10"/>
                <w:u w:val="single"/>
              </w:rPr>
            </w:pPr>
            <w:r>
              <w:t xml:space="preserve">                                                     </w:t>
            </w:r>
          </w:p>
        </w:tc>
      </w:tr>
      <w:tr w:rsidR="003A63E9" w:rsidTr="0078719F">
        <w:tc>
          <w:tcPr>
            <w:tcW w:w="2268" w:type="dxa"/>
            <w:vMerge w:val="restart"/>
          </w:tcPr>
          <w:p w:rsidR="003A63E9" w:rsidRDefault="003A63E9" w:rsidP="00533A80">
            <w:pPr>
              <w:pStyle w:val="ListParagraph"/>
              <w:tabs>
                <w:tab w:val="left" w:pos="1560"/>
              </w:tabs>
              <w:spacing w:after="40"/>
              <w:ind w:left="0"/>
              <w:contextualSpacing w:val="0"/>
            </w:pPr>
            <w:r w:rsidRPr="00CD0650">
              <w:rPr>
                <w:rFonts w:ascii="Cambria" w:hAnsi="Cambria" w:cs="Century Gothic"/>
              </w:rPr>
              <w:t>Terwujudnya peningkatan pema</w:t>
            </w:r>
            <w:r w:rsidRPr="00CD0650">
              <w:rPr>
                <w:rFonts w:ascii="Cambria" w:hAnsi="Cambria" w:cs="Century Gothic"/>
                <w:lang w:val="en-US"/>
              </w:rPr>
              <w:t>-</w:t>
            </w:r>
            <w:r w:rsidRPr="00CD0650">
              <w:rPr>
                <w:rFonts w:ascii="Cambria" w:hAnsi="Cambria" w:cs="Century Gothic"/>
              </w:rPr>
              <w:t>haman dan pengamalan ajaran agama dalam kehidupan masyarakat</w:t>
            </w:r>
          </w:p>
        </w:tc>
        <w:tc>
          <w:tcPr>
            <w:tcW w:w="2268" w:type="dxa"/>
          </w:tcPr>
          <w:p w:rsidR="003A63E9" w:rsidRDefault="003A63E9" w:rsidP="00533A80">
            <w:pPr>
              <w:pStyle w:val="ListParagraph"/>
              <w:numPr>
                <w:ilvl w:val="0"/>
                <w:numId w:val="2"/>
              </w:numPr>
              <w:tabs>
                <w:tab w:val="left" w:pos="1560"/>
              </w:tabs>
              <w:spacing w:after="40"/>
              <w:ind w:left="201" w:hanging="201"/>
              <w:contextualSpacing w:val="0"/>
            </w:pPr>
            <w:r>
              <w:rPr>
                <w:rFonts w:ascii="Cambria" w:hAnsi="Cambria" w:cs="Tahoma"/>
                <w:bCs/>
                <w:lang w:val="en-US"/>
              </w:rPr>
              <w:t>Persentase peningkatan zakat yang dikelola Badan Amil Zakat</w:t>
            </w:r>
          </w:p>
        </w:tc>
        <w:tc>
          <w:tcPr>
            <w:tcW w:w="5387" w:type="dxa"/>
          </w:tcPr>
          <w:p w:rsidR="00DD5B1D" w:rsidRPr="0078719F" w:rsidRDefault="00DD5B1D" w:rsidP="00DD5B1D">
            <w:pPr>
              <w:pStyle w:val="ListParagraph"/>
              <w:tabs>
                <w:tab w:val="left" w:pos="1560"/>
              </w:tabs>
              <w:ind w:left="0"/>
              <w:contextualSpacing w:val="0"/>
              <w:jc w:val="both"/>
              <w:rPr>
                <w:sz w:val="18"/>
                <w:szCs w:val="18"/>
                <w:vertAlign w:val="subscript"/>
              </w:rPr>
            </w:pPr>
            <w:r w:rsidRPr="0078719F">
              <w:rPr>
                <w:rFonts w:cstheme="minorHAnsi"/>
                <w:sz w:val="18"/>
                <w:szCs w:val="18"/>
              </w:rPr>
              <w:t>∑</w:t>
            </w:r>
            <w:r w:rsidRPr="0078719F">
              <w:rPr>
                <w:sz w:val="18"/>
                <w:szCs w:val="18"/>
              </w:rPr>
              <w:t xml:space="preserve"> </w:t>
            </w:r>
            <w:r w:rsidRPr="0078719F">
              <w:rPr>
                <w:sz w:val="18"/>
                <w:szCs w:val="18"/>
                <w:u w:val="single"/>
              </w:rPr>
              <w:t xml:space="preserve"> Peningkatan </w:t>
            </w:r>
            <w:r w:rsidR="00841AAD" w:rsidRPr="0078719F">
              <w:rPr>
                <w:sz w:val="18"/>
                <w:szCs w:val="18"/>
                <w:u w:val="single"/>
              </w:rPr>
              <w:t xml:space="preserve">Pengumpulan </w:t>
            </w:r>
            <w:r w:rsidRPr="0078719F">
              <w:rPr>
                <w:sz w:val="18"/>
                <w:szCs w:val="18"/>
                <w:u w:val="single"/>
              </w:rPr>
              <w:t>Zakat yang dikelola</w:t>
            </w:r>
            <w:r w:rsidR="0078719F">
              <w:rPr>
                <w:sz w:val="18"/>
                <w:szCs w:val="18"/>
                <w:u w:val="single"/>
              </w:rPr>
              <w:t xml:space="preserve"> Tahun ke N</w:t>
            </w:r>
            <w:r w:rsidRPr="0078719F">
              <w:rPr>
                <w:sz w:val="18"/>
                <w:szCs w:val="18"/>
              </w:rPr>
              <w:t xml:space="preserve"> </w:t>
            </w:r>
            <w:r w:rsidRPr="0078719F">
              <w:rPr>
                <w:sz w:val="24"/>
                <w:szCs w:val="24"/>
                <w:vertAlign w:val="subscript"/>
              </w:rPr>
              <w:t>X 100 %</w:t>
            </w:r>
          </w:p>
          <w:p w:rsidR="003A63E9" w:rsidRDefault="00DD5B1D" w:rsidP="00DD5B1D">
            <w:pPr>
              <w:pStyle w:val="ListParagraph"/>
              <w:tabs>
                <w:tab w:val="left" w:pos="1560"/>
              </w:tabs>
              <w:ind w:left="0"/>
              <w:jc w:val="both"/>
            </w:pPr>
            <w:r w:rsidRPr="0078719F">
              <w:rPr>
                <w:rFonts w:cstheme="minorHAnsi"/>
                <w:sz w:val="18"/>
                <w:szCs w:val="18"/>
              </w:rPr>
              <w:t>∑</w:t>
            </w:r>
            <w:r w:rsidR="0078719F" w:rsidRPr="0078719F">
              <w:rPr>
                <w:rFonts w:cstheme="minorHAnsi"/>
                <w:sz w:val="18"/>
                <w:szCs w:val="18"/>
              </w:rPr>
              <w:t xml:space="preserve"> Target X Jumlah</w:t>
            </w:r>
            <w:r w:rsidR="0078719F">
              <w:rPr>
                <w:rFonts w:cstheme="minorHAnsi"/>
                <w:sz w:val="18"/>
                <w:szCs w:val="18"/>
              </w:rPr>
              <w:t xml:space="preserve"> Pengumpulan Zakat Tahun ke N-1</w:t>
            </w:r>
          </w:p>
        </w:tc>
      </w:tr>
      <w:tr w:rsidR="003A63E9" w:rsidTr="0078719F">
        <w:tc>
          <w:tcPr>
            <w:tcW w:w="2268" w:type="dxa"/>
            <w:vMerge/>
          </w:tcPr>
          <w:p w:rsidR="003A63E9" w:rsidRDefault="003A63E9" w:rsidP="00533A80">
            <w:pPr>
              <w:pStyle w:val="ListParagraph"/>
              <w:tabs>
                <w:tab w:val="left" w:pos="1560"/>
              </w:tabs>
              <w:spacing w:after="40"/>
              <w:ind w:left="0"/>
              <w:contextualSpacing w:val="0"/>
            </w:pPr>
          </w:p>
        </w:tc>
        <w:tc>
          <w:tcPr>
            <w:tcW w:w="2268" w:type="dxa"/>
          </w:tcPr>
          <w:p w:rsidR="003A63E9" w:rsidRDefault="003A63E9" w:rsidP="00533A80">
            <w:pPr>
              <w:pStyle w:val="ListParagraph"/>
              <w:numPr>
                <w:ilvl w:val="0"/>
                <w:numId w:val="2"/>
              </w:numPr>
              <w:tabs>
                <w:tab w:val="left" w:pos="1560"/>
              </w:tabs>
              <w:spacing w:after="40"/>
              <w:ind w:left="201" w:hanging="201"/>
              <w:contextualSpacing w:val="0"/>
            </w:pPr>
            <w:r>
              <w:rPr>
                <w:rFonts w:ascii="Cambria" w:hAnsi="Cambria" w:cs="Tahoma"/>
                <w:bCs/>
                <w:lang w:val="en-US"/>
              </w:rPr>
              <w:t>Persentase peningkatan penyaluran zakat dari Badan Amil Zakat</w:t>
            </w:r>
          </w:p>
        </w:tc>
        <w:tc>
          <w:tcPr>
            <w:tcW w:w="5387" w:type="dxa"/>
          </w:tcPr>
          <w:p w:rsidR="00DD5B1D" w:rsidRDefault="00DD5B1D" w:rsidP="00DD5B1D">
            <w:pPr>
              <w:pStyle w:val="ListParagraph"/>
              <w:tabs>
                <w:tab w:val="left" w:pos="1560"/>
              </w:tabs>
              <w:ind w:left="0"/>
              <w:contextualSpacing w:val="0"/>
              <w:jc w:val="both"/>
              <w:rPr>
                <w:sz w:val="28"/>
                <w:szCs w:val="28"/>
                <w:vertAlign w:val="subscript"/>
              </w:rPr>
            </w:pPr>
            <w:r w:rsidRPr="00904C99">
              <w:rPr>
                <w:rFonts w:cstheme="minorHAnsi"/>
                <w:sz w:val="18"/>
                <w:szCs w:val="18"/>
              </w:rPr>
              <w:t>∑</w:t>
            </w:r>
            <w:r w:rsidRPr="00904C99">
              <w:rPr>
                <w:sz w:val="18"/>
                <w:szCs w:val="18"/>
              </w:rPr>
              <w:t xml:space="preserve"> </w:t>
            </w:r>
            <w:r w:rsidR="00904C99">
              <w:rPr>
                <w:sz w:val="18"/>
                <w:szCs w:val="18"/>
                <w:u w:val="single"/>
              </w:rPr>
              <w:t xml:space="preserve">Peningkatan Penyaluran Zakat Tahun N                 </w:t>
            </w:r>
            <w:r>
              <w:t xml:space="preserve">  </w:t>
            </w:r>
            <w:r w:rsidRPr="00A50662">
              <w:rPr>
                <w:sz w:val="28"/>
                <w:szCs w:val="28"/>
                <w:vertAlign w:val="subscript"/>
              </w:rPr>
              <w:t>X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A50662">
              <w:rPr>
                <w:sz w:val="28"/>
                <w:szCs w:val="28"/>
                <w:vertAlign w:val="subscript"/>
              </w:rPr>
              <w:t>100 %</w:t>
            </w:r>
          </w:p>
          <w:p w:rsidR="003A63E9" w:rsidRPr="00904C99" w:rsidRDefault="00DD5B1D" w:rsidP="00DD5B1D">
            <w:pPr>
              <w:pStyle w:val="ListParagraph"/>
              <w:tabs>
                <w:tab w:val="left" w:pos="1560"/>
              </w:tabs>
              <w:ind w:left="0"/>
              <w:jc w:val="both"/>
              <w:rPr>
                <w:sz w:val="18"/>
                <w:szCs w:val="18"/>
              </w:rPr>
            </w:pPr>
            <w:r w:rsidRPr="00904C99">
              <w:rPr>
                <w:rFonts w:cstheme="minorHAnsi"/>
                <w:sz w:val="18"/>
                <w:szCs w:val="18"/>
              </w:rPr>
              <w:t>∑</w:t>
            </w:r>
            <w:r w:rsidR="00904C99">
              <w:rPr>
                <w:rFonts w:cstheme="minorHAnsi"/>
                <w:sz w:val="18"/>
                <w:szCs w:val="18"/>
              </w:rPr>
              <w:t xml:space="preserve"> Target X Jumlah PenyaluranZakat Tahun N-1</w:t>
            </w:r>
          </w:p>
        </w:tc>
      </w:tr>
      <w:tr w:rsidR="003A63E9" w:rsidTr="0078719F">
        <w:tc>
          <w:tcPr>
            <w:tcW w:w="2268" w:type="dxa"/>
            <w:vMerge/>
          </w:tcPr>
          <w:p w:rsidR="003A63E9" w:rsidRDefault="003A63E9" w:rsidP="00533A80">
            <w:pPr>
              <w:pStyle w:val="ListParagraph"/>
              <w:tabs>
                <w:tab w:val="left" w:pos="1560"/>
              </w:tabs>
              <w:spacing w:after="40"/>
              <w:ind w:left="0"/>
              <w:contextualSpacing w:val="0"/>
            </w:pPr>
          </w:p>
        </w:tc>
        <w:tc>
          <w:tcPr>
            <w:tcW w:w="2268" w:type="dxa"/>
          </w:tcPr>
          <w:p w:rsidR="003A63E9" w:rsidRDefault="003A63E9" w:rsidP="00533A80">
            <w:pPr>
              <w:pStyle w:val="ListParagraph"/>
              <w:numPr>
                <w:ilvl w:val="0"/>
                <w:numId w:val="2"/>
              </w:numPr>
              <w:tabs>
                <w:tab w:val="left" w:pos="1560"/>
              </w:tabs>
              <w:spacing w:after="40"/>
              <w:ind w:left="201" w:hanging="201"/>
              <w:contextualSpacing w:val="0"/>
            </w:pPr>
            <w:r>
              <w:rPr>
                <w:rFonts w:ascii="Cambria" w:hAnsi="Cambria" w:cs="Tahoma"/>
                <w:bCs/>
                <w:lang w:val="en-US"/>
              </w:rPr>
              <w:t>Peringkat kafilah Sumatera Barat pada MTQN Tingkat Nasional</w:t>
            </w:r>
          </w:p>
        </w:tc>
        <w:tc>
          <w:tcPr>
            <w:tcW w:w="5387" w:type="dxa"/>
          </w:tcPr>
          <w:p w:rsidR="003A63E9" w:rsidRDefault="00904C99" w:rsidP="00DD5B1D">
            <w:pPr>
              <w:pStyle w:val="ListParagraph"/>
              <w:tabs>
                <w:tab w:val="left" w:pos="1560"/>
              </w:tabs>
              <w:ind w:left="0"/>
              <w:jc w:val="both"/>
              <w:rPr>
                <w:rFonts w:cstheme="minorHAnsi"/>
                <w:sz w:val="18"/>
                <w:szCs w:val="18"/>
                <w:u w:val="single"/>
              </w:rPr>
            </w:pPr>
            <w:r w:rsidRPr="00FD30DB">
              <w:rPr>
                <w:rFonts w:cstheme="minorHAnsi"/>
                <w:sz w:val="18"/>
                <w:szCs w:val="18"/>
                <w:u w:val="single"/>
              </w:rPr>
              <w:t>Peringkat Kafilah Sumatera Barat pada MTQN Tk Nasional</w:t>
            </w:r>
            <w:r w:rsidR="00C97F5F" w:rsidRPr="00FD30DB">
              <w:rPr>
                <w:rFonts w:cstheme="minorHAnsi"/>
                <w:sz w:val="18"/>
                <w:szCs w:val="18"/>
                <w:u w:val="single"/>
              </w:rPr>
              <w:t xml:space="preserve"> Tahun N</w:t>
            </w:r>
          </w:p>
          <w:p w:rsidR="00FD30DB" w:rsidRPr="00FD30DB" w:rsidRDefault="00FD30DB" w:rsidP="00DD5B1D">
            <w:pPr>
              <w:pStyle w:val="ListParagraph"/>
              <w:tabs>
                <w:tab w:val="left" w:pos="1560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Target Peringkat Kafilah Sumbar Pada MTQN Tahun ke N</w:t>
            </w:r>
          </w:p>
        </w:tc>
      </w:tr>
      <w:tr w:rsidR="00DD5B1D" w:rsidTr="00C97F5F">
        <w:tc>
          <w:tcPr>
            <w:tcW w:w="2268" w:type="dxa"/>
            <w:tcBorders>
              <w:bottom w:val="single" w:sz="4" w:space="0" w:color="auto"/>
            </w:tcBorders>
          </w:tcPr>
          <w:p w:rsidR="005F625A" w:rsidRDefault="003A63E9" w:rsidP="005F625A">
            <w:pPr>
              <w:pStyle w:val="ListParagraph"/>
              <w:tabs>
                <w:tab w:val="left" w:pos="1560"/>
              </w:tabs>
              <w:ind w:left="0"/>
              <w:rPr>
                <w:rFonts w:ascii="Cambria" w:hAnsi="Cambria" w:cs="Century Gothic"/>
              </w:rPr>
            </w:pPr>
            <w:r w:rsidRPr="00CD0650">
              <w:rPr>
                <w:rFonts w:ascii="Cambria" w:hAnsi="Cambria" w:cs="Century Gothic"/>
              </w:rPr>
              <w:t>Terwujudnya usaha pembinaan peningkatan potensi SDM dan prestasi lembaga sosial, budaya, agama, pendidikan dan kesehatan serta kepemudaan</w:t>
            </w:r>
          </w:p>
          <w:p w:rsidR="00C97F5F" w:rsidRDefault="00C97F5F" w:rsidP="005F625A">
            <w:pPr>
              <w:pStyle w:val="ListParagraph"/>
              <w:tabs>
                <w:tab w:val="left" w:pos="1560"/>
              </w:tabs>
              <w:ind w:left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625A" w:rsidRPr="005F625A" w:rsidRDefault="005F625A" w:rsidP="00783021">
            <w:pPr>
              <w:numPr>
                <w:ilvl w:val="0"/>
                <w:numId w:val="4"/>
              </w:numPr>
              <w:spacing w:after="120"/>
              <w:ind w:left="201" w:right="-21" w:hanging="201"/>
              <w:rPr>
                <w:rFonts w:ascii="Cambria" w:eastAsia="Times New Roman" w:hAnsi="Cambria" w:cs="Tahoma"/>
                <w:lang w:eastAsia="id-ID"/>
              </w:rPr>
            </w:pPr>
            <w:r>
              <w:rPr>
                <w:rFonts w:ascii="Cambria" w:eastAsia="Times New Roman" w:hAnsi="Cambria" w:cs="Tahoma"/>
                <w:lang w:val="en-US" w:eastAsia="id-ID"/>
              </w:rPr>
              <w:t>Persentase Terbentu</w:t>
            </w:r>
            <w:r w:rsidRPr="005F625A">
              <w:rPr>
                <w:rFonts w:ascii="Cambria" w:eastAsia="Times New Roman" w:hAnsi="Cambria" w:cs="Tahoma"/>
                <w:lang w:val="en-US" w:eastAsia="id-ID"/>
              </w:rPr>
              <w:t>knya Tim Pembina dan Sekretariat TP UKS/M</w:t>
            </w:r>
          </w:p>
          <w:p w:rsidR="005F625A" w:rsidRDefault="005F625A" w:rsidP="00783021">
            <w:pPr>
              <w:numPr>
                <w:ilvl w:val="1"/>
                <w:numId w:val="3"/>
              </w:numPr>
              <w:tabs>
                <w:tab w:val="clear" w:pos="1440"/>
              </w:tabs>
              <w:spacing w:after="120"/>
              <w:ind w:left="459" w:right="-21" w:hanging="283"/>
              <w:jc w:val="both"/>
              <w:rPr>
                <w:rFonts w:ascii="Cambria" w:eastAsia="Times New Roman" w:hAnsi="Cambria" w:cs="Tahoma"/>
                <w:lang w:eastAsia="id-ID"/>
              </w:rPr>
            </w:pPr>
            <w:r w:rsidRPr="005F625A">
              <w:rPr>
                <w:rFonts w:ascii="Cambria" w:eastAsia="Times New Roman" w:hAnsi="Cambria" w:cs="Tahoma"/>
                <w:lang w:val="en-US" w:eastAsia="id-ID"/>
              </w:rPr>
              <w:t>Kab/Kota</w:t>
            </w:r>
          </w:p>
          <w:p w:rsidR="005F625A" w:rsidRPr="005F625A" w:rsidRDefault="005F625A" w:rsidP="00783021">
            <w:pPr>
              <w:numPr>
                <w:ilvl w:val="1"/>
                <w:numId w:val="3"/>
              </w:numPr>
              <w:tabs>
                <w:tab w:val="clear" w:pos="1440"/>
              </w:tabs>
              <w:spacing w:after="120"/>
              <w:ind w:left="459" w:right="-21" w:hanging="283"/>
              <w:jc w:val="both"/>
              <w:rPr>
                <w:rFonts w:ascii="Cambria" w:eastAsia="Times New Roman" w:hAnsi="Cambria" w:cs="Tahoma"/>
                <w:lang w:eastAsia="id-ID"/>
              </w:rPr>
            </w:pPr>
            <w:r w:rsidRPr="005F625A">
              <w:rPr>
                <w:rFonts w:ascii="Cambria" w:eastAsia="Times New Roman" w:hAnsi="Cambria" w:cs="Tahoma"/>
                <w:lang w:val="en-US" w:eastAsia="id-ID"/>
              </w:rPr>
              <w:t>Kecamatan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D5B1D" w:rsidRDefault="00DD5B1D" w:rsidP="00DD5B1D">
            <w:pPr>
              <w:pStyle w:val="ListParagraph"/>
              <w:tabs>
                <w:tab w:val="left" w:pos="1560"/>
              </w:tabs>
              <w:ind w:left="0"/>
              <w:contextualSpacing w:val="0"/>
              <w:jc w:val="both"/>
              <w:rPr>
                <w:sz w:val="28"/>
                <w:szCs w:val="28"/>
                <w:vertAlign w:val="subscript"/>
              </w:rPr>
            </w:pPr>
            <w:r w:rsidRPr="00904C99">
              <w:rPr>
                <w:rFonts w:cstheme="minorHAnsi"/>
                <w:sz w:val="18"/>
                <w:szCs w:val="18"/>
              </w:rPr>
              <w:t>∑</w:t>
            </w:r>
            <w:r w:rsidRPr="00904C99">
              <w:rPr>
                <w:sz w:val="18"/>
                <w:szCs w:val="18"/>
              </w:rPr>
              <w:t xml:space="preserve"> </w:t>
            </w:r>
            <w:r w:rsidR="00C97F5F">
              <w:rPr>
                <w:sz w:val="18"/>
                <w:szCs w:val="18"/>
                <w:u w:val="single"/>
              </w:rPr>
              <w:t>Tim pembina UKS Kab/Kota dan Kecamatan yang terbentuk</w:t>
            </w:r>
            <w:r>
              <w:t xml:space="preserve"> </w:t>
            </w:r>
            <w:r w:rsidRPr="00A50662">
              <w:rPr>
                <w:sz w:val="28"/>
                <w:szCs w:val="28"/>
                <w:vertAlign w:val="subscript"/>
              </w:rPr>
              <w:t>X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A50662">
              <w:rPr>
                <w:sz w:val="28"/>
                <w:szCs w:val="28"/>
                <w:vertAlign w:val="subscript"/>
              </w:rPr>
              <w:t>100 %</w:t>
            </w:r>
          </w:p>
          <w:p w:rsidR="005F625A" w:rsidRPr="00C97F5F" w:rsidRDefault="00DD5B1D" w:rsidP="00DD5B1D">
            <w:pPr>
              <w:pStyle w:val="ListParagraph"/>
              <w:tabs>
                <w:tab w:val="left" w:pos="1560"/>
              </w:tabs>
              <w:ind w:left="0"/>
              <w:jc w:val="both"/>
              <w:rPr>
                <w:sz w:val="18"/>
                <w:szCs w:val="18"/>
              </w:rPr>
            </w:pPr>
            <w:r w:rsidRPr="00C97F5F">
              <w:rPr>
                <w:rFonts w:cstheme="minorHAnsi"/>
                <w:sz w:val="18"/>
                <w:szCs w:val="18"/>
              </w:rPr>
              <w:t>∑</w:t>
            </w:r>
            <w:r w:rsidR="00C97F5F">
              <w:rPr>
                <w:rFonts w:cstheme="minorHAnsi"/>
                <w:sz w:val="18"/>
                <w:szCs w:val="18"/>
              </w:rPr>
              <w:t xml:space="preserve"> Target Tim Pembina UKS yang telah terbentuk</w:t>
            </w:r>
          </w:p>
        </w:tc>
      </w:tr>
      <w:tr w:rsidR="00DD5B1D" w:rsidTr="00C97F5F">
        <w:tc>
          <w:tcPr>
            <w:tcW w:w="2268" w:type="dxa"/>
            <w:tcBorders>
              <w:top w:val="single" w:sz="4" w:space="0" w:color="auto"/>
            </w:tcBorders>
          </w:tcPr>
          <w:p w:rsidR="005F625A" w:rsidRDefault="005F625A" w:rsidP="005F625A">
            <w:pPr>
              <w:pStyle w:val="ListParagraph"/>
              <w:tabs>
                <w:tab w:val="left" w:pos="1560"/>
              </w:tabs>
              <w:ind w:left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F625A" w:rsidRDefault="005F625A" w:rsidP="00783021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ind w:left="201" w:hanging="201"/>
            </w:pPr>
            <w:r>
              <w:rPr>
                <w:rFonts w:ascii="Cambria" w:hAnsi="Cambria" w:cs="Tahoma"/>
                <w:lang w:val="en-US"/>
              </w:rPr>
              <w:t>Jumlah Guru TPQ/MDT yang dilatih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5F625A" w:rsidRDefault="00C97F5F" w:rsidP="00E36A6F">
            <w:pPr>
              <w:pStyle w:val="ListParagraph"/>
              <w:tabs>
                <w:tab w:val="left" w:pos="1560"/>
              </w:tabs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FD30DB">
              <w:rPr>
                <w:rFonts w:cstheme="minorHAnsi"/>
                <w:sz w:val="18"/>
                <w:szCs w:val="18"/>
                <w:u w:val="single"/>
              </w:rPr>
              <w:t>Jumlah Guru TPQ/MDT yang dilatih Tahun ke N</w:t>
            </w:r>
          </w:p>
          <w:p w:rsidR="00FD30DB" w:rsidRPr="00FD30DB" w:rsidRDefault="00FD30DB" w:rsidP="00E36A6F">
            <w:pPr>
              <w:pStyle w:val="ListParagraph"/>
              <w:tabs>
                <w:tab w:val="left" w:pos="1560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Target Guru yang dilatih Tahun ke N</w:t>
            </w:r>
          </w:p>
        </w:tc>
      </w:tr>
      <w:tr w:rsidR="00DD5B1D" w:rsidTr="0078719F">
        <w:tc>
          <w:tcPr>
            <w:tcW w:w="2268" w:type="dxa"/>
          </w:tcPr>
          <w:p w:rsidR="005F625A" w:rsidRDefault="005F625A" w:rsidP="005F625A">
            <w:pPr>
              <w:pStyle w:val="ListParagraph"/>
              <w:tabs>
                <w:tab w:val="left" w:pos="1560"/>
              </w:tabs>
              <w:ind w:left="0"/>
            </w:pPr>
          </w:p>
        </w:tc>
        <w:tc>
          <w:tcPr>
            <w:tcW w:w="2268" w:type="dxa"/>
          </w:tcPr>
          <w:p w:rsidR="005F625A" w:rsidRDefault="00DE28D2" w:rsidP="00783021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ind w:left="201" w:hanging="201"/>
            </w:pPr>
            <w:r>
              <w:t>Jumlah Pengurus Rumah Ibadah yang dilatih</w:t>
            </w:r>
          </w:p>
        </w:tc>
        <w:tc>
          <w:tcPr>
            <w:tcW w:w="5387" w:type="dxa"/>
          </w:tcPr>
          <w:p w:rsidR="005F625A" w:rsidRDefault="00C97F5F" w:rsidP="00E36A6F">
            <w:pPr>
              <w:pStyle w:val="ListParagraph"/>
              <w:tabs>
                <w:tab w:val="left" w:pos="1560"/>
              </w:tabs>
              <w:ind w:left="0"/>
              <w:jc w:val="both"/>
              <w:rPr>
                <w:sz w:val="18"/>
                <w:szCs w:val="18"/>
                <w:u w:val="single"/>
              </w:rPr>
            </w:pPr>
            <w:r w:rsidRPr="00FD30DB">
              <w:rPr>
                <w:sz w:val="18"/>
                <w:szCs w:val="18"/>
                <w:u w:val="single"/>
              </w:rPr>
              <w:t>Jumlah Pengurus Rumah Ibadah yang dilatih Tahun ke N</w:t>
            </w:r>
          </w:p>
          <w:p w:rsidR="00FD30DB" w:rsidRPr="00FD30DB" w:rsidRDefault="00FD30DB" w:rsidP="00E36A6F">
            <w:pPr>
              <w:pStyle w:val="ListParagraph"/>
              <w:tabs>
                <w:tab w:val="left" w:pos="1560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Target Pengurus yang dilatih Tahun ke N</w:t>
            </w:r>
          </w:p>
        </w:tc>
      </w:tr>
      <w:tr w:rsidR="00DE28D2" w:rsidTr="0078719F">
        <w:tc>
          <w:tcPr>
            <w:tcW w:w="2268" w:type="dxa"/>
          </w:tcPr>
          <w:p w:rsidR="00DE28D2" w:rsidRPr="00FD30DB" w:rsidRDefault="00FD30DB" w:rsidP="005F625A">
            <w:pPr>
              <w:pStyle w:val="ListParagraph"/>
              <w:tabs>
                <w:tab w:val="left" w:pos="1560"/>
              </w:tabs>
              <w:ind w:left="0"/>
            </w:pPr>
            <w:r w:rsidRPr="00FD30DB">
              <w:rPr>
                <w:rFonts w:ascii="Cambria" w:hAnsi="Cambria" w:cs="Century Gothic"/>
              </w:rPr>
              <w:lastRenderedPageBreak/>
              <w:t>Terwujudnya koordinasi perumusan dan implementasi kebijakan penyelenggaraan pembangunan bidang sosial, budaya, agama, pendidikan dan kesehatan serta kepemudaan.</w:t>
            </w:r>
          </w:p>
        </w:tc>
        <w:tc>
          <w:tcPr>
            <w:tcW w:w="2268" w:type="dxa"/>
          </w:tcPr>
          <w:p w:rsidR="00DE28D2" w:rsidRPr="00FD30DB" w:rsidRDefault="00FD30DB" w:rsidP="00FD30DB">
            <w:pPr>
              <w:tabs>
                <w:tab w:val="left" w:pos="1560"/>
              </w:tabs>
            </w:pPr>
            <w:r w:rsidRPr="00FD30DB">
              <w:rPr>
                <w:rFonts w:ascii="Cambria" w:hAnsi="Cambria" w:cs="Century Gothic"/>
              </w:rPr>
              <w:t>Persentase hasil rumusan rapat koordinasi yang ditindaklanjuti</w:t>
            </w:r>
          </w:p>
        </w:tc>
        <w:tc>
          <w:tcPr>
            <w:tcW w:w="5387" w:type="dxa"/>
          </w:tcPr>
          <w:p w:rsidR="00DE28D2" w:rsidRDefault="00FD30DB" w:rsidP="00FD30DB">
            <w:pPr>
              <w:pStyle w:val="ListParagraph"/>
              <w:tabs>
                <w:tab w:val="left" w:pos="1560"/>
                <w:tab w:val="right" w:pos="5171"/>
              </w:tabs>
              <w:ind w:left="0"/>
              <w:jc w:val="both"/>
              <w:rPr>
                <w:sz w:val="28"/>
                <w:szCs w:val="28"/>
                <w:vertAlign w:val="subscript"/>
              </w:rPr>
            </w:pPr>
            <w:r w:rsidRPr="00FD30DB">
              <w:rPr>
                <w:u w:val="single"/>
              </w:rPr>
              <w:t>Jumlah Rumusan kebijakan yang ditindaklanjuti</w:t>
            </w:r>
            <w:r>
              <w:t xml:space="preserve"> </w:t>
            </w:r>
            <w:r w:rsidRPr="00FD30DB">
              <w:rPr>
                <w:sz w:val="28"/>
                <w:szCs w:val="28"/>
                <w:vertAlign w:val="subscript"/>
              </w:rPr>
              <w:t>x 100%</w:t>
            </w:r>
          </w:p>
          <w:p w:rsidR="00FD30DB" w:rsidRPr="00FD30DB" w:rsidRDefault="00FD30DB" w:rsidP="00FD30DB">
            <w:r w:rsidRPr="00FD30DB">
              <w:t>target rumusan kebijakan yang ditindaklanjuti</w:t>
            </w:r>
          </w:p>
        </w:tc>
      </w:tr>
    </w:tbl>
    <w:p w:rsidR="00E36A6F" w:rsidRDefault="00E36A6F" w:rsidP="00FD30DB">
      <w:pPr>
        <w:pStyle w:val="ListParagraph"/>
        <w:tabs>
          <w:tab w:val="left" w:pos="1560"/>
        </w:tabs>
        <w:ind w:left="426"/>
        <w:jc w:val="center"/>
      </w:pPr>
    </w:p>
    <w:p w:rsidR="00FD30DB" w:rsidRDefault="00FD30DB" w:rsidP="00533A80">
      <w:pPr>
        <w:pStyle w:val="ListParagraph"/>
        <w:tabs>
          <w:tab w:val="left" w:pos="1560"/>
        </w:tabs>
        <w:ind w:left="5760"/>
        <w:jc w:val="center"/>
      </w:pPr>
    </w:p>
    <w:p w:rsidR="00FD30DB" w:rsidRPr="00533A80" w:rsidRDefault="00FD30DB" w:rsidP="00533A80">
      <w:pPr>
        <w:pStyle w:val="ListParagraph"/>
        <w:tabs>
          <w:tab w:val="left" w:pos="1560"/>
        </w:tabs>
        <w:ind w:left="5760"/>
        <w:jc w:val="center"/>
        <w:rPr>
          <w:b/>
        </w:rPr>
      </w:pPr>
      <w:r w:rsidRPr="00533A80">
        <w:rPr>
          <w:b/>
        </w:rPr>
        <w:t>KEPALA BIRO BINA MENTAL DAN KESRA</w:t>
      </w:r>
    </w:p>
    <w:p w:rsidR="00FD30DB" w:rsidRDefault="00FD30DB" w:rsidP="00533A80">
      <w:pPr>
        <w:pStyle w:val="ListParagraph"/>
        <w:tabs>
          <w:tab w:val="left" w:pos="1560"/>
        </w:tabs>
        <w:ind w:left="5760"/>
        <w:jc w:val="center"/>
      </w:pPr>
    </w:p>
    <w:p w:rsidR="00FD30DB" w:rsidRDefault="00FD30DB" w:rsidP="00533A80">
      <w:pPr>
        <w:pStyle w:val="ListParagraph"/>
        <w:tabs>
          <w:tab w:val="left" w:pos="1560"/>
        </w:tabs>
        <w:ind w:left="5760"/>
        <w:jc w:val="center"/>
      </w:pPr>
    </w:p>
    <w:p w:rsidR="00FD30DB" w:rsidRDefault="00FD30DB" w:rsidP="00533A80">
      <w:pPr>
        <w:pStyle w:val="ListParagraph"/>
        <w:tabs>
          <w:tab w:val="left" w:pos="1560"/>
        </w:tabs>
        <w:ind w:left="5760"/>
        <w:jc w:val="center"/>
      </w:pPr>
    </w:p>
    <w:p w:rsidR="00FD30DB" w:rsidRDefault="00FD30DB" w:rsidP="00533A80">
      <w:pPr>
        <w:pStyle w:val="ListParagraph"/>
        <w:tabs>
          <w:tab w:val="left" w:pos="1560"/>
        </w:tabs>
        <w:spacing w:after="0" w:line="240" w:lineRule="auto"/>
        <w:ind w:left="5759"/>
        <w:contextualSpacing w:val="0"/>
        <w:jc w:val="center"/>
      </w:pPr>
      <w:r>
        <w:t>Drs. SYAIFULLAH, MM</w:t>
      </w:r>
    </w:p>
    <w:p w:rsidR="00FD30DB" w:rsidRDefault="00FD30DB" w:rsidP="00533A80">
      <w:pPr>
        <w:pStyle w:val="ListParagraph"/>
        <w:tabs>
          <w:tab w:val="left" w:pos="1560"/>
        </w:tabs>
        <w:spacing w:after="0" w:line="240" w:lineRule="auto"/>
        <w:ind w:left="5759"/>
        <w:contextualSpacing w:val="0"/>
        <w:jc w:val="center"/>
      </w:pPr>
      <w:r>
        <w:t>Pembina</w:t>
      </w:r>
    </w:p>
    <w:p w:rsidR="00FD30DB" w:rsidRPr="00EB7B74" w:rsidRDefault="00FD30DB" w:rsidP="00533A80">
      <w:pPr>
        <w:pStyle w:val="ListParagraph"/>
        <w:tabs>
          <w:tab w:val="left" w:pos="1560"/>
        </w:tabs>
        <w:spacing w:after="0" w:line="240" w:lineRule="auto"/>
        <w:ind w:left="5759"/>
        <w:contextualSpacing w:val="0"/>
        <w:jc w:val="center"/>
      </w:pPr>
      <w:r>
        <w:t>NIP. 19680905 199702 1 002</w:t>
      </w:r>
    </w:p>
    <w:sectPr w:rsidR="00FD30DB" w:rsidRPr="00EB7B74" w:rsidSect="00533A80">
      <w:pgSz w:w="11907" w:h="18711" w:code="9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7E78"/>
    <w:multiLevelType w:val="hybridMultilevel"/>
    <w:tmpl w:val="F3C8D070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18077511"/>
    <w:multiLevelType w:val="hybridMultilevel"/>
    <w:tmpl w:val="B30C6704"/>
    <w:lvl w:ilvl="0" w:tplc="91260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5C5269"/>
    <w:multiLevelType w:val="hybridMultilevel"/>
    <w:tmpl w:val="564068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C3DA3"/>
    <w:multiLevelType w:val="hybridMultilevel"/>
    <w:tmpl w:val="566E398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667F2"/>
    <w:multiLevelType w:val="hybridMultilevel"/>
    <w:tmpl w:val="0B9A791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74"/>
    <w:rsid w:val="003A63E9"/>
    <w:rsid w:val="00533A80"/>
    <w:rsid w:val="005F625A"/>
    <w:rsid w:val="00783021"/>
    <w:rsid w:val="0078719F"/>
    <w:rsid w:val="00841AAD"/>
    <w:rsid w:val="00904C99"/>
    <w:rsid w:val="009D45BF"/>
    <w:rsid w:val="00A50662"/>
    <w:rsid w:val="00C97F5F"/>
    <w:rsid w:val="00DD5B1D"/>
    <w:rsid w:val="00DE28D2"/>
    <w:rsid w:val="00E25683"/>
    <w:rsid w:val="00E36A6F"/>
    <w:rsid w:val="00EB7B74"/>
    <w:rsid w:val="00FD30DB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List Paragraph2,List Paragraph1,Char Char21,Tabel,kepala,Normal ind"/>
    <w:basedOn w:val="Normal"/>
    <w:link w:val="ListParagraphChar"/>
    <w:uiPriority w:val="34"/>
    <w:qFormat/>
    <w:rsid w:val="00EB7B74"/>
    <w:pPr>
      <w:ind w:left="720"/>
      <w:contextualSpacing/>
    </w:pPr>
  </w:style>
  <w:style w:type="table" w:styleId="TableGrid">
    <w:name w:val="Table Grid"/>
    <w:basedOn w:val="TableNormal"/>
    <w:uiPriority w:val="59"/>
    <w:rsid w:val="00E36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Text Char1 Char,Char Char2 Char,List Paragraph2 Char,List Paragraph1 Char,Char Char21 Char,Tabel Char,kepala Char,Normal ind Char"/>
    <w:link w:val="ListParagraph"/>
    <w:uiPriority w:val="34"/>
    <w:locked/>
    <w:rsid w:val="005F625A"/>
  </w:style>
  <w:style w:type="paragraph" w:styleId="Footer">
    <w:name w:val="footer"/>
    <w:basedOn w:val="Normal"/>
    <w:link w:val="FooterChar"/>
    <w:uiPriority w:val="99"/>
    <w:semiHidden/>
    <w:unhideWhenUsed/>
    <w:rsid w:val="005F6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List Paragraph2,List Paragraph1,Char Char21,Tabel,kepala,Normal ind"/>
    <w:basedOn w:val="Normal"/>
    <w:link w:val="ListParagraphChar"/>
    <w:uiPriority w:val="34"/>
    <w:qFormat/>
    <w:rsid w:val="00EB7B74"/>
    <w:pPr>
      <w:ind w:left="720"/>
      <w:contextualSpacing/>
    </w:pPr>
  </w:style>
  <w:style w:type="table" w:styleId="TableGrid">
    <w:name w:val="Table Grid"/>
    <w:basedOn w:val="TableNormal"/>
    <w:uiPriority w:val="59"/>
    <w:rsid w:val="00E36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Text Char1 Char,Char Char2 Char,List Paragraph2 Char,List Paragraph1 Char,Char Char21 Char,Tabel Char,kepala Char,Normal ind Char"/>
    <w:link w:val="ListParagraph"/>
    <w:uiPriority w:val="34"/>
    <w:locked/>
    <w:rsid w:val="005F625A"/>
  </w:style>
  <w:style w:type="paragraph" w:styleId="Footer">
    <w:name w:val="footer"/>
    <w:basedOn w:val="Normal"/>
    <w:link w:val="FooterChar"/>
    <w:uiPriority w:val="99"/>
    <w:semiHidden/>
    <w:unhideWhenUsed/>
    <w:rsid w:val="005F6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8CAE1-97C4-4FD8-803F-EA0C5811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2019-03-29T07:59:00Z</cp:lastPrinted>
  <dcterms:created xsi:type="dcterms:W3CDTF">2019-03-20T05:34:00Z</dcterms:created>
  <dcterms:modified xsi:type="dcterms:W3CDTF">2019-03-29T08:00:00Z</dcterms:modified>
</cp:coreProperties>
</file>